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1" w:rsidRPr="00446121" w:rsidRDefault="00446121" w:rsidP="004461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1">
        <w:rPr>
          <w:rFonts w:ascii="Times New Roman" w:hAnsi="Times New Roman" w:cs="Times New Roman"/>
          <w:b/>
          <w:sz w:val="28"/>
          <w:szCs w:val="28"/>
        </w:rPr>
        <w:t>Жители Башкирии могут оценить качество услуг Росреестра</w:t>
      </w:r>
    </w:p>
    <w:p w:rsidR="00446121" w:rsidRPr="00446121" w:rsidRDefault="00446121" w:rsidP="004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21">
        <w:rPr>
          <w:rFonts w:ascii="Times New Roman" w:hAnsi="Times New Roman" w:cs="Times New Roman"/>
          <w:sz w:val="28"/>
          <w:szCs w:val="28"/>
        </w:rPr>
        <w:t xml:space="preserve">Опрос общественного мнения по оценке качества и доступности оказываемых услуг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Pr="00446121">
        <w:rPr>
          <w:rFonts w:ascii="Times New Roman" w:hAnsi="Times New Roman" w:cs="Times New Roman"/>
          <w:sz w:val="28"/>
          <w:szCs w:val="28"/>
        </w:rPr>
        <w:t>государственному кадастровому учету и (или) государственной регистрации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5B5A">
        <w:rPr>
          <w:rFonts w:ascii="Times New Roman" w:hAnsi="Times New Roman" w:cs="Times New Roman"/>
          <w:sz w:val="28"/>
          <w:szCs w:val="28"/>
        </w:rPr>
        <w:t>,</w:t>
      </w:r>
      <w:r w:rsidR="00EA5B5A" w:rsidRPr="00EA5B5A">
        <w:t xml:space="preserve"> </w:t>
      </w:r>
      <w:r w:rsidR="00EA5B5A" w:rsidRPr="00EA5B5A">
        <w:rPr>
          <w:rFonts w:ascii="Times New Roman" w:hAnsi="Times New Roman" w:cs="Times New Roman"/>
          <w:sz w:val="28"/>
          <w:szCs w:val="28"/>
        </w:rPr>
        <w:t>в том числе, предоставляемых в электронном виде</w:t>
      </w:r>
      <w:r w:rsidR="00EA5B5A">
        <w:rPr>
          <w:rFonts w:ascii="Times New Roman" w:hAnsi="Times New Roman" w:cs="Times New Roman"/>
          <w:sz w:val="28"/>
          <w:szCs w:val="28"/>
        </w:rPr>
        <w:t>,</w:t>
      </w:r>
      <w:r w:rsidRPr="00446121">
        <w:rPr>
          <w:rFonts w:ascii="Times New Roman" w:hAnsi="Times New Roman" w:cs="Times New Roman"/>
          <w:sz w:val="28"/>
          <w:szCs w:val="28"/>
        </w:rPr>
        <w:t xml:space="preserve"> проводит Управление Росреестра по Республике Башкортостан</w:t>
      </w:r>
      <w:r w:rsidR="007640B5">
        <w:rPr>
          <w:rFonts w:ascii="Times New Roman" w:hAnsi="Times New Roman" w:cs="Times New Roman"/>
          <w:sz w:val="28"/>
          <w:szCs w:val="28"/>
        </w:rPr>
        <w:t>.</w:t>
      </w:r>
    </w:p>
    <w:p w:rsidR="00446121" w:rsidRPr="00446121" w:rsidRDefault="00446121" w:rsidP="004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21">
        <w:rPr>
          <w:rFonts w:ascii="Times New Roman" w:hAnsi="Times New Roman" w:cs="Times New Roman"/>
          <w:sz w:val="28"/>
          <w:szCs w:val="28"/>
        </w:rPr>
        <w:t>В анкету включили вопросы о качестве оказания услуг</w:t>
      </w:r>
      <w:bookmarkStart w:id="0" w:name="_GoBack"/>
      <w:bookmarkEnd w:id="0"/>
      <w:r w:rsidR="007640B5">
        <w:rPr>
          <w:rFonts w:ascii="Times New Roman" w:hAnsi="Times New Roman" w:cs="Times New Roman"/>
          <w:sz w:val="28"/>
          <w:szCs w:val="28"/>
        </w:rPr>
        <w:t>,</w:t>
      </w:r>
      <w:r w:rsidRPr="00446121">
        <w:rPr>
          <w:rFonts w:ascii="Times New Roman" w:hAnsi="Times New Roman" w:cs="Times New Roman"/>
          <w:sz w:val="28"/>
          <w:szCs w:val="28"/>
        </w:rPr>
        <w:t xml:space="preserve"> доступности информации</w:t>
      </w:r>
      <w:r w:rsidR="00EA5B5A">
        <w:rPr>
          <w:rFonts w:ascii="Times New Roman" w:hAnsi="Times New Roman" w:cs="Times New Roman"/>
          <w:sz w:val="28"/>
          <w:szCs w:val="28"/>
        </w:rPr>
        <w:t xml:space="preserve"> об электронных возможностях службы</w:t>
      </w:r>
      <w:r w:rsidRPr="00446121">
        <w:rPr>
          <w:rFonts w:ascii="Times New Roman" w:hAnsi="Times New Roman" w:cs="Times New Roman"/>
          <w:sz w:val="28"/>
          <w:szCs w:val="28"/>
        </w:rPr>
        <w:t>, о комфортности ожидания приема, а также об оценке действий работников, осуществляющих прием-выдачу документов, их компетентности и вежливости.</w:t>
      </w:r>
    </w:p>
    <w:p w:rsidR="00446121" w:rsidRPr="00446121" w:rsidRDefault="00446121" w:rsidP="004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21">
        <w:rPr>
          <w:rFonts w:ascii="Times New Roman" w:hAnsi="Times New Roman" w:cs="Times New Roman"/>
          <w:sz w:val="28"/>
          <w:szCs w:val="28"/>
        </w:rPr>
        <w:t xml:space="preserve">Кроме ответов, оценивающих качество государственных услуг, </w:t>
      </w:r>
      <w:r w:rsidR="008B7017">
        <w:rPr>
          <w:rFonts w:ascii="Times New Roman" w:hAnsi="Times New Roman" w:cs="Times New Roman"/>
          <w:sz w:val="28"/>
          <w:szCs w:val="28"/>
        </w:rPr>
        <w:t>анкетируемые</w:t>
      </w:r>
      <w:r w:rsidRPr="00446121">
        <w:rPr>
          <w:rFonts w:ascii="Times New Roman" w:hAnsi="Times New Roman" w:cs="Times New Roman"/>
          <w:sz w:val="28"/>
          <w:szCs w:val="28"/>
        </w:rPr>
        <w:t xml:space="preserve"> смогут оставить комментарии в специальн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46121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46121">
        <w:rPr>
          <w:rFonts w:ascii="Times New Roman" w:hAnsi="Times New Roman" w:cs="Times New Roman"/>
          <w:sz w:val="28"/>
          <w:szCs w:val="28"/>
        </w:rPr>
        <w:t>.</w:t>
      </w:r>
    </w:p>
    <w:p w:rsidR="00446121" w:rsidRDefault="00446121" w:rsidP="004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21">
        <w:rPr>
          <w:rFonts w:ascii="Times New Roman" w:hAnsi="Times New Roman" w:cs="Times New Roman"/>
          <w:sz w:val="28"/>
          <w:szCs w:val="28"/>
        </w:rPr>
        <w:t>Анкету можно заполнить анонимно, она размещена на главной странице сайта</w:t>
      </w:r>
      <w:r w:rsidRPr="00446121">
        <w:t xml:space="preserve"> </w:t>
      </w:r>
      <w:hyperlink r:id="rId5" w:history="1">
        <w:r w:rsidR="003335A6" w:rsidRPr="002C1A88">
          <w:rPr>
            <w:rStyle w:val="a3"/>
          </w:rPr>
          <w:t>http://zkprb.ru/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правом нижнем поле</w:t>
      </w:r>
      <w:r w:rsidRPr="004461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Пройдите опрос: «Качество предоставления государственных услуг</w:t>
      </w:r>
      <w:r w:rsidRPr="00446121">
        <w:rPr>
          <w:rFonts w:ascii="Times New Roman" w:hAnsi="Times New Roman" w:cs="Times New Roman"/>
          <w:sz w:val="28"/>
          <w:szCs w:val="28"/>
        </w:rPr>
        <w:t>».</w:t>
      </w:r>
    </w:p>
    <w:p w:rsidR="00446121" w:rsidRDefault="00446121" w:rsidP="00446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8ADCD4" wp14:editId="3D4695CB">
            <wp:simplePos x="0" y="0"/>
            <wp:positionH relativeFrom="column">
              <wp:posOffset>-413385</wp:posOffset>
            </wp:positionH>
            <wp:positionV relativeFrom="paragraph">
              <wp:posOffset>253365</wp:posOffset>
            </wp:positionV>
            <wp:extent cx="6396355" cy="3907790"/>
            <wp:effectExtent l="133350" t="114300" r="137795" b="168910"/>
            <wp:wrapTight wrapText="bothSides">
              <wp:wrapPolygon edited="0">
                <wp:start x="-257" y="-632"/>
                <wp:lineTo x="-450" y="-421"/>
                <wp:lineTo x="-450" y="21481"/>
                <wp:lineTo x="-322" y="22428"/>
                <wp:lineTo x="21872" y="22428"/>
                <wp:lineTo x="22001" y="21481"/>
                <wp:lineTo x="22001" y="1264"/>
                <wp:lineTo x="21808" y="-316"/>
                <wp:lineTo x="21808" y="-632"/>
                <wp:lineTo x="-257" y="-632"/>
              </wp:wrapPolygon>
            </wp:wrapTight>
            <wp:docPr id="1" name="Рисунок 1" descr="C:\Users\Shagieva.pruk\Desktop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gieva.pruk\Desktop\О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3907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121" w:rsidRPr="00446121" w:rsidRDefault="00446121" w:rsidP="004461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21" w:rsidRDefault="00446121"/>
    <w:p w:rsidR="00446121" w:rsidRDefault="00446121"/>
    <w:sectPr w:rsidR="0044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1"/>
    <w:rsid w:val="003335A6"/>
    <w:rsid w:val="00446121"/>
    <w:rsid w:val="007640B5"/>
    <w:rsid w:val="007D6B2B"/>
    <w:rsid w:val="008B7017"/>
    <w:rsid w:val="00E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kp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7</cp:revision>
  <dcterms:created xsi:type="dcterms:W3CDTF">2018-05-14T12:57:00Z</dcterms:created>
  <dcterms:modified xsi:type="dcterms:W3CDTF">2018-05-17T04:51:00Z</dcterms:modified>
</cp:coreProperties>
</file>